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FA25" w14:textId="70B9B4C9" w:rsidR="00780D22" w:rsidRPr="00F807F8" w:rsidRDefault="00417526" w:rsidP="00F807F8">
      <w:pPr>
        <w:jc w:val="center"/>
        <w:rPr>
          <w:rFonts w:ascii="Cambria Math" w:hAnsi="Cambria Math"/>
          <w:b/>
          <w:bCs/>
          <w:sz w:val="24"/>
          <w:szCs w:val="24"/>
        </w:rPr>
      </w:pPr>
      <w:r w:rsidRPr="00F807F8">
        <w:rPr>
          <w:rFonts w:ascii="Cambria Math" w:hAnsi="Cambria Math"/>
          <w:b/>
          <w:bCs/>
          <w:sz w:val="24"/>
          <w:szCs w:val="24"/>
        </w:rPr>
        <w:t xml:space="preserve">Zasady uczestnictwa w Kursie </w:t>
      </w:r>
      <w:r w:rsidR="004177C4">
        <w:rPr>
          <w:rFonts w:ascii="Cambria Math" w:hAnsi="Cambria Math"/>
          <w:b/>
          <w:bCs/>
          <w:sz w:val="24"/>
          <w:szCs w:val="24"/>
        </w:rPr>
        <w:t xml:space="preserve">Nauczania </w:t>
      </w:r>
      <w:r w:rsidRPr="00F807F8">
        <w:rPr>
          <w:rFonts w:ascii="Cambria Math" w:hAnsi="Cambria Math"/>
          <w:b/>
          <w:bCs/>
          <w:sz w:val="24"/>
          <w:szCs w:val="24"/>
        </w:rPr>
        <w:t xml:space="preserve">Pierwszej Pomocy w dniu </w:t>
      </w:r>
      <w:r w:rsidR="00163C5A">
        <w:rPr>
          <w:rFonts w:ascii="Cambria Math" w:hAnsi="Cambria Math"/>
          <w:b/>
          <w:bCs/>
          <w:sz w:val="24"/>
          <w:szCs w:val="24"/>
        </w:rPr>
        <w:t>28</w:t>
      </w:r>
      <w:r w:rsidRPr="00F807F8">
        <w:rPr>
          <w:rFonts w:ascii="Cambria Math" w:hAnsi="Cambria Math"/>
          <w:b/>
          <w:bCs/>
          <w:sz w:val="24"/>
          <w:szCs w:val="24"/>
        </w:rPr>
        <w:t>.</w:t>
      </w:r>
      <w:r w:rsidR="00163C5A">
        <w:rPr>
          <w:rFonts w:ascii="Cambria Math" w:hAnsi="Cambria Math"/>
          <w:b/>
          <w:bCs/>
          <w:sz w:val="24"/>
          <w:szCs w:val="24"/>
        </w:rPr>
        <w:t>02</w:t>
      </w:r>
      <w:r w:rsidRPr="00F807F8">
        <w:rPr>
          <w:rFonts w:ascii="Cambria Math" w:hAnsi="Cambria Math"/>
          <w:b/>
          <w:bCs/>
          <w:sz w:val="24"/>
          <w:szCs w:val="24"/>
        </w:rPr>
        <w:t>.2025</w:t>
      </w:r>
    </w:p>
    <w:p w14:paraId="73944DF1" w14:textId="77777777" w:rsidR="00417526" w:rsidRPr="00F807F8" w:rsidRDefault="00417526" w:rsidP="005435E4">
      <w:pPr>
        <w:jc w:val="both"/>
        <w:rPr>
          <w:rFonts w:ascii="Cambria Math" w:hAnsi="Cambria Math"/>
        </w:rPr>
      </w:pPr>
    </w:p>
    <w:p w14:paraId="737C542C" w14:textId="6417C880" w:rsidR="00417526" w:rsidRPr="00F807F8" w:rsidRDefault="00417526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Wrocławskie Centrum Rozwoju Społecznego pokrywa całkowicie koszty uczestnictwa w</w:t>
      </w:r>
      <w:r w:rsidR="005435E4">
        <w:rPr>
          <w:rFonts w:ascii="Cambria Math" w:hAnsi="Cambria Math"/>
        </w:rPr>
        <w:t> s</w:t>
      </w:r>
      <w:r w:rsidRPr="00F807F8">
        <w:rPr>
          <w:rFonts w:ascii="Cambria Math" w:hAnsi="Cambria Math"/>
        </w:rPr>
        <w:t>zkoleniu</w:t>
      </w:r>
      <w:r w:rsidR="00193388" w:rsidRPr="00F807F8">
        <w:rPr>
          <w:rFonts w:ascii="Cambria Math" w:hAnsi="Cambria Math"/>
        </w:rPr>
        <w:t>.</w:t>
      </w:r>
    </w:p>
    <w:p w14:paraId="2FC3AE05" w14:textId="64157C9B" w:rsidR="00193388" w:rsidRPr="00F807F8" w:rsidRDefault="00193388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 xml:space="preserve">Uczestnik </w:t>
      </w:r>
      <w:r w:rsidR="00CD7BBD">
        <w:rPr>
          <w:rFonts w:ascii="Cambria Math" w:hAnsi="Cambria Math"/>
        </w:rPr>
        <w:t>powinien</w:t>
      </w:r>
      <w:r w:rsidRPr="00F807F8">
        <w:rPr>
          <w:rFonts w:ascii="Cambria Math" w:hAnsi="Cambria Math"/>
        </w:rPr>
        <w:t xml:space="preserve"> posiadać wiedzę na poziomie kwalifikowanej pierwszej pomocy przed rozpoczęciem kursu instruktorskiego. </w:t>
      </w:r>
    </w:p>
    <w:p w14:paraId="3948C6DB" w14:textId="77777777" w:rsidR="00193388" w:rsidRPr="00F807F8" w:rsidRDefault="00193388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 xml:space="preserve">Uczestnicy muszą być pełnoletni (ukończone 18 lat). </w:t>
      </w:r>
    </w:p>
    <w:p w14:paraId="46B4677E" w14:textId="00F7B0DD" w:rsidR="00193388" w:rsidRPr="00F807F8" w:rsidRDefault="00193388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Wymagane jest posiadanie dobrej kondycji zdrowotnej, umożliwiającej aktywne uczestnictwo w zajęciach praktycznych.</w:t>
      </w:r>
    </w:p>
    <w:p w14:paraId="0D8E8E54" w14:textId="218DDCEF" w:rsidR="00193388" w:rsidRPr="00F807F8" w:rsidRDefault="00193388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Zgłoszenie na kurs odbywa się przez formularz online, po przyjęciu zgłoszenia, uczestnik otrzymuje potwierdzenie przyjęcia na kurs oraz szczegóły dotyczące zajęć.</w:t>
      </w:r>
    </w:p>
    <w:p w14:paraId="5AAB3106" w14:textId="13899E62" w:rsidR="00193388" w:rsidRPr="00F807F8" w:rsidRDefault="00193388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 xml:space="preserve">Kurs składa się z części teoretycznej (spotkanie stacjonarne dnia </w:t>
      </w:r>
      <w:r w:rsidR="00163C5A">
        <w:rPr>
          <w:rFonts w:ascii="Cambria Math" w:hAnsi="Cambria Math"/>
        </w:rPr>
        <w:t>28</w:t>
      </w:r>
      <w:r w:rsidRPr="00F807F8">
        <w:rPr>
          <w:rFonts w:ascii="Cambria Math" w:hAnsi="Cambria Math"/>
        </w:rPr>
        <w:t>.</w:t>
      </w:r>
      <w:r w:rsidR="00163C5A">
        <w:rPr>
          <w:rFonts w:ascii="Cambria Math" w:hAnsi="Cambria Math"/>
        </w:rPr>
        <w:t>02</w:t>
      </w:r>
      <w:r w:rsidRPr="00F807F8">
        <w:rPr>
          <w:rFonts w:ascii="Cambria Math" w:hAnsi="Cambria Math"/>
        </w:rPr>
        <w:t>.2025) i</w:t>
      </w:r>
      <w:r w:rsidR="005435E4">
        <w:rPr>
          <w:rFonts w:ascii="Cambria Math" w:hAnsi="Cambria Math"/>
        </w:rPr>
        <w:t> </w:t>
      </w:r>
      <w:r w:rsidRPr="00F807F8">
        <w:rPr>
          <w:rFonts w:ascii="Cambria Math" w:hAnsi="Cambria Math"/>
        </w:rPr>
        <w:t>praktycznej. Obie części są obowiązkowe do zaliczenia.</w:t>
      </w:r>
    </w:p>
    <w:p w14:paraId="7379E43F" w14:textId="0531417C" w:rsidR="00193388" w:rsidRPr="00F807F8" w:rsidRDefault="00F807F8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Zaliczeniem części teoretycznej jest odesłanie rozwiązanego testu, który zostanie przesłany uczestnikom po zakończeniu części teoretycznej</w:t>
      </w:r>
    </w:p>
    <w:p w14:paraId="06EEBF35" w14:textId="528D0B26" w:rsidR="00417526" w:rsidRPr="00F807F8" w:rsidRDefault="00417526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Uczestnik zobowiązuje się do czynnego uczestnictwa w roli instruktora na wydarzeniach organizowanych przez WCRS</w:t>
      </w:r>
      <w:r w:rsidR="00F807F8" w:rsidRPr="00F807F8">
        <w:rPr>
          <w:rFonts w:ascii="Cambria Math" w:hAnsi="Cambria Math"/>
        </w:rPr>
        <w:t xml:space="preserve"> w ilości sumarycznej </w:t>
      </w:r>
      <w:r w:rsidR="00341780">
        <w:rPr>
          <w:rFonts w:ascii="Cambria Math" w:hAnsi="Cambria Math"/>
        </w:rPr>
        <w:t>8</w:t>
      </w:r>
      <w:r w:rsidR="00F807F8" w:rsidRPr="00F807F8">
        <w:rPr>
          <w:rFonts w:ascii="Cambria Math" w:hAnsi="Cambria Math"/>
        </w:rPr>
        <w:t xml:space="preserve"> godzin.</w:t>
      </w:r>
    </w:p>
    <w:p w14:paraId="538BF167" w14:textId="74027204" w:rsidR="00417526" w:rsidRPr="00F807F8" w:rsidRDefault="00417526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Działalność podczas wydarzeń stanowi część praktyczną szkoleni</w:t>
      </w:r>
      <w:r w:rsidR="00F807F8" w:rsidRPr="00F807F8">
        <w:rPr>
          <w:rFonts w:ascii="Cambria Math" w:hAnsi="Cambria Math"/>
        </w:rPr>
        <w:t>a, której celem jest</w:t>
      </w:r>
      <w:r w:rsidR="005435E4">
        <w:rPr>
          <w:rFonts w:ascii="Cambria Math" w:hAnsi="Cambria Math"/>
        </w:rPr>
        <w:t> </w:t>
      </w:r>
      <w:r w:rsidR="00F807F8" w:rsidRPr="00F807F8">
        <w:rPr>
          <w:rFonts w:ascii="Cambria Math" w:hAnsi="Cambria Math"/>
        </w:rPr>
        <w:t>rozwijanie umiejętności instruktorskich i doświadczenia praktycznego.</w:t>
      </w:r>
    </w:p>
    <w:p w14:paraId="529A095B" w14:textId="5D6C197D" w:rsidR="00F807F8" w:rsidRPr="00F807F8" w:rsidRDefault="00F807F8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Osoby które ukończą część teoretyczną oraz praktyczną szkolenie otrzymają certyfikat ukończenia kursu</w:t>
      </w:r>
    </w:p>
    <w:p w14:paraId="13D16CDC" w14:textId="76CA6A7F" w:rsidR="00417526" w:rsidRPr="00F807F8" w:rsidRDefault="00417526" w:rsidP="005435E4">
      <w:pPr>
        <w:pStyle w:val="Akapitzlist"/>
        <w:numPr>
          <w:ilvl w:val="0"/>
          <w:numId w:val="1"/>
        </w:numPr>
        <w:jc w:val="both"/>
        <w:rPr>
          <w:rFonts w:ascii="Cambria Math" w:hAnsi="Cambria Math"/>
        </w:rPr>
      </w:pPr>
      <w:r w:rsidRPr="00F807F8">
        <w:rPr>
          <w:rFonts w:ascii="Cambria Math" w:hAnsi="Cambria Math"/>
        </w:rPr>
        <w:t>Wro</w:t>
      </w:r>
      <w:r w:rsidR="007D18FE" w:rsidRPr="00F807F8">
        <w:rPr>
          <w:rFonts w:ascii="Cambria Math" w:hAnsi="Cambria Math"/>
        </w:rPr>
        <w:t xml:space="preserve">cławskie Centrum Rozwoju Społecznego nawiąże współprace z </w:t>
      </w:r>
      <w:r w:rsidR="004177C4">
        <w:rPr>
          <w:rFonts w:ascii="Cambria Math" w:hAnsi="Cambria Math"/>
        </w:rPr>
        <w:t>uczestnikami</w:t>
      </w:r>
      <w:r w:rsidR="007D18FE" w:rsidRPr="00F807F8">
        <w:rPr>
          <w:rFonts w:ascii="Cambria Math" w:hAnsi="Cambria Math"/>
        </w:rPr>
        <w:t xml:space="preserve"> którzy wyróżnią się podczas szkolenia</w:t>
      </w:r>
      <w:r w:rsidR="00193388" w:rsidRPr="00F807F8">
        <w:rPr>
          <w:rFonts w:ascii="Cambria Math" w:hAnsi="Cambria Math"/>
        </w:rPr>
        <w:t>.</w:t>
      </w:r>
    </w:p>
    <w:p w14:paraId="79470CAC" w14:textId="5FD4B979" w:rsidR="00F807F8" w:rsidRDefault="00F807F8" w:rsidP="00F807F8">
      <w:pPr>
        <w:ind w:left="360"/>
      </w:pPr>
    </w:p>
    <w:p w14:paraId="33AD7150" w14:textId="77777777" w:rsidR="00FE1E17" w:rsidRDefault="00FE1E17" w:rsidP="00F807F8">
      <w:pPr>
        <w:ind w:left="360"/>
      </w:pPr>
    </w:p>
    <w:p w14:paraId="106EB3C9" w14:textId="0267D0D9" w:rsidR="00FE1E17" w:rsidRDefault="00FE1E17" w:rsidP="00FE1E17">
      <w:pPr>
        <w:ind w:left="360"/>
        <w:jc w:val="right"/>
      </w:pPr>
      <w:r>
        <w:t>Akceptuje powyższe zasady uczestnictwa</w:t>
      </w:r>
      <w:r>
        <w:br/>
      </w:r>
    </w:p>
    <w:p w14:paraId="4DF998E1" w14:textId="3748E437" w:rsidR="00FE1E17" w:rsidRDefault="00FE1E17" w:rsidP="00FE1E17">
      <w:pPr>
        <w:ind w:left="360"/>
        <w:jc w:val="right"/>
      </w:pPr>
      <w:r>
        <w:t>………………………………………………………………</w:t>
      </w:r>
    </w:p>
    <w:p w14:paraId="6B2FD61E" w14:textId="3CB6B579" w:rsidR="00FE1E17" w:rsidRDefault="00FE1E17" w:rsidP="00FE1E17">
      <w:pPr>
        <w:ind w:left="360"/>
        <w:jc w:val="right"/>
      </w:pPr>
      <w:r>
        <w:t>Data i podpis</w:t>
      </w:r>
    </w:p>
    <w:sectPr w:rsidR="00FE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6242"/>
    <w:multiLevelType w:val="hybridMultilevel"/>
    <w:tmpl w:val="AAB67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55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26"/>
    <w:rsid w:val="00163C5A"/>
    <w:rsid w:val="00193388"/>
    <w:rsid w:val="002E70A3"/>
    <w:rsid w:val="0031608F"/>
    <w:rsid w:val="00341780"/>
    <w:rsid w:val="00417526"/>
    <w:rsid w:val="004177C4"/>
    <w:rsid w:val="005435E4"/>
    <w:rsid w:val="005C2579"/>
    <w:rsid w:val="00780D22"/>
    <w:rsid w:val="007D18FE"/>
    <w:rsid w:val="00942A7C"/>
    <w:rsid w:val="00C321E5"/>
    <w:rsid w:val="00CD7BBD"/>
    <w:rsid w:val="00DE1626"/>
    <w:rsid w:val="00F807F8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2CDA"/>
  <w15:chartTrackingRefBased/>
  <w15:docId w15:val="{D18EDC34-91C6-45FE-9966-F25F1986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5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5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5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5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5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5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5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5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5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Skowron</dc:creator>
  <cp:keywords/>
  <dc:description/>
  <cp:lastModifiedBy>Krystian Skowron</cp:lastModifiedBy>
  <cp:revision>6</cp:revision>
  <dcterms:created xsi:type="dcterms:W3CDTF">2025-01-20T09:09:00Z</dcterms:created>
  <dcterms:modified xsi:type="dcterms:W3CDTF">2025-02-11T13:43:00Z</dcterms:modified>
</cp:coreProperties>
</file>