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3EA0" w14:textId="77777777" w:rsidR="001F4B07" w:rsidRPr="00810381" w:rsidRDefault="001F4B07" w:rsidP="001F4B07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REGULAMIN IMPREZY MASOWEJ</w:t>
      </w:r>
    </w:p>
    <w:p w14:paraId="1E38486F" w14:textId="77777777" w:rsidR="001F4B07" w:rsidRPr="00810381" w:rsidRDefault="001F4B07" w:rsidP="001F4B07">
      <w:pPr>
        <w:spacing w:before="100" w:beforeAutospacing="1" w:after="100" w:afterAutospacing="1"/>
        <w:ind w:left="-14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Potańcówka Wrocławska</w:t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w dni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u </w:t>
      </w:r>
      <w:r w:rsidR="008B05A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8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8B05A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lipca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r.</w:t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8103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na </w:t>
      </w:r>
      <w:r w:rsidRPr="00AC47C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pl. Wolności we Wrocławiu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703F88A9" w14:textId="77777777" w:rsidR="001F4B07" w:rsidRPr="00953616" w:rsidRDefault="001F4B07" w:rsidP="001F4B0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Na czas </w:t>
      </w:r>
      <w:r>
        <w:rPr>
          <w:rFonts w:ascii="Verdana" w:eastAsia="Times New Roman" w:hAnsi="Verdana" w:cs="Arial"/>
          <w:sz w:val="20"/>
          <w:szCs w:val="20"/>
          <w:lang w:eastAsia="pl-PL"/>
        </w:rPr>
        <w:t>imprezy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masowej: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pn.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„Potańcówka </w:t>
      </w:r>
      <w:r>
        <w:rPr>
          <w:rFonts w:ascii="Verdana" w:eastAsia="Times New Roman" w:hAnsi="Verdana" w:cs="Arial"/>
          <w:sz w:val="20"/>
          <w:szCs w:val="20"/>
          <w:lang w:eastAsia="pl-PL"/>
        </w:rPr>
        <w:t>Wrocławska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” („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”) w dniu </w:t>
      </w:r>
      <w:r w:rsidR="008B05AD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 w:rsidR="008B05AD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roku wprowadza się następujący regulamin obowiązujący wszystkich jej uczestników („Regulamin”).</w:t>
      </w:r>
    </w:p>
    <w:p w14:paraId="506AC064" w14:textId="77777777" w:rsidR="001F4B07" w:rsidRPr="00953616" w:rsidRDefault="001F4B07" w:rsidP="001F4B07">
      <w:p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sporządzono na podstawie ustawy z dnia 20 marca 2009 roku o bezpieczeństwie imprez masowych (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>tekst jedn. Dz. U. z 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r., poz. </w:t>
      </w:r>
      <w:r>
        <w:rPr>
          <w:rFonts w:ascii="Verdana" w:eastAsia="Times New Roman" w:hAnsi="Verdana" w:cs="Arial"/>
          <w:sz w:val="20"/>
          <w:szCs w:val="20"/>
          <w:lang w:eastAsia="pl-PL"/>
        </w:rPr>
        <w:t>1466</w:t>
      </w:r>
      <w:r w:rsidRPr="00B44F44">
        <w:rPr>
          <w:rFonts w:ascii="Verdana" w:eastAsia="Times New Roman" w:hAnsi="Verdana" w:cs="Arial"/>
          <w:sz w:val="20"/>
          <w:szCs w:val="20"/>
          <w:lang w:eastAsia="pl-PL"/>
        </w:rPr>
        <w:t xml:space="preserve"> z późn.zm.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14:paraId="2A63A60E" w14:textId="77777777" w:rsidR="001F4B07" w:rsidRPr="00953616" w:rsidRDefault="001F4B07" w:rsidP="001F4B0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E625E0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Organizatorem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jest WROCŁAWSKIE CENTRUM ROZWOJU SPOŁECZNEGO, pl. Dominikański 6, 50-159 Wrocław („Organizator”).</w:t>
      </w:r>
    </w:p>
    <w:p w14:paraId="5747E474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Regulamin jest udostępniony na stronie internetowej Organizatora (</w:t>
      </w:r>
      <w:r>
        <w:rPr>
          <w:rFonts w:ascii="Verdana" w:eastAsia="Times New Roman" w:hAnsi="Verdana" w:cs="Arial"/>
          <w:sz w:val="20"/>
          <w:szCs w:val="20"/>
          <w:lang w:eastAsia="pl-PL"/>
        </w:rPr>
        <w:t>www.wcrs.pl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) oraz w formie wydruków przy wejściach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i w punkcie informacyjnym.</w:t>
      </w:r>
    </w:p>
    <w:p w14:paraId="7C142D6C" w14:textId="77777777"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Regulamin kierowany jest do wszystkich osób, które w czasie trwania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będą przebywały na t</w:t>
      </w:r>
      <w:r>
        <w:rPr>
          <w:rFonts w:ascii="Verdana" w:eastAsia="Times New Roman" w:hAnsi="Verdana" w:cs="Calibri"/>
          <w:sz w:val="20"/>
          <w:szCs w:val="20"/>
          <w:lang w:eastAsia="pl-PL"/>
        </w:rPr>
        <w:t>erenie, na którym przeprowadzane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. Każda osoba przebywająca na tym terenie w czasie trwania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obowiązana jest stosować się do postanowień niniejszego Regulaminu.</w:t>
      </w:r>
    </w:p>
    <w:p w14:paraId="2D1F8F08" w14:textId="77777777"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Celem Regulaminu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jest zapewnienie bezpieczeństwa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poprzez określenie zasad zachowan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ia się osób obecnych podczas 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i korzystania przez nie z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terenu, na którym przeprowadzane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, a także urządzeń znajdujących się na nim.</w:t>
      </w:r>
    </w:p>
    <w:p w14:paraId="2EBEF70E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odbywa się w dniu </w:t>
      </w:r>
      <w:r w:rsidR="008B05AD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.0</w:t>
      </w:r>
      <w:r w:rsidR="008B05AD">
        <w:rPr>
          <w:rFonts w:ascii="Verdana" w:eastAsia="Times New Roman" w:hAnsi="Verdana" w:cs="Arial"/>
          <w:sz w:val="20"/>
          <w:szCs w:val="20"/>
          <w:lang w:eastAsia="pl-PL"/>
        </w:rPr>
        <w:t>7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.202</w:t>
      </w:r>
      <w:r>
        <w:rPr>
          <w:rFonts w:ascii="Verdana" w:eastAsia="Times New Roman" w:hAnsi="Verdana" w:cs="Arial"/>
          <w:sz w:val="20"/>
          <w:szCs w:val="20"/>
          <w:lang w:eastAsia="pl-PL"/>
        </w:rPr>
        <w:t>3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roku na pl. Wolności we Wrocławiu.</w:t>
      </w:r>
    </w:p>
    <w:p w14:paraId="6F18A30F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Impreza masowa rozpoczyna się o godzinie 18:00 i kończy o godzinie 23:00.</w:t>
      </w:r>
    </w:p>
    <w:p w14:paraId="1F346186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Wstęp na teren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jest wolny i przysługuje wszystkim osobom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nim zainteresowanym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378E1AE3" w14:textId="77777777" w:rsidR="001F4B07" w:rsidRPr="001F4B07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Wstęp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dla osób, które nie ukończyły 13 roku życia dozwolony jest wyłącznie pod opieką osoby dorosłej. 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Osoby małoletnie uczestniczą w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na wyłączną odpowiedzialność osób, które sprawują nad nimi pieczę.</w:t>
      </w:r>
    </w:p>
    <w:p w14:paraId="61AA3BB2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Podczas Wydarzenia mogą być wykonywane zdjęcia i filmiki na potrzeby działań informacyjno-promocyjnych WCRS i/lub innych powołanych podmiotów trzecich.</w:t>
      </w:r>
    </w:p>
    <w:p w14:paraId="5AC11592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są zobowiązani do bezwzględnego przestrzegania przepisów Ustawy o bezpieczeństwie imprez masowych i niniejszego Regulaminu. </w:t>
      </w:r>
    </w:p>
    <w:p w14:paraId="3C65702F" w14:textId="77777777" w:rsidR="001F4B07" w:rsidRPr="00953616" w:rsidRDefault="001F4B07" w:rsidP="00EB2578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Zabrania się wnoszenia i posiadania w trakcie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p w14:paraId="1A8D955E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broni lub innych niebezpiecznych przedmiotów,</w:t>
      </w:r>
    </w:p>
    <w:p w14:paraId="44A7E5E7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wybuchowych,</w:t>
      </w:r>
    </w:p>
    <w:p w14:paraId="782BB5F1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wyrobów pirotechnicznych,</w:t>
      </w:r>
    </w:p>
    <w:p w14:paraId="3FEFD563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materiałów pożarowo niebezpiecznych,</w:t>
      </w:r>
    </w:p>
    <w:p w14:paraId="6EDA1419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napojów alkoholowych,</w:t>
      </w:r>
    </w:p>
    <w:p w14:paraId="3F41FAD1" w14:textId="77777777" w:rsidR="001F4B07" w:rsidRPr="00953616" w:rsidRDefault="001F4B07" w:rsidP="00EB2578">
      <w:pPr>
        <w:shd w:val="clear" w:color="auto" w:fill="FFFFFF"/>
        <w:spacing w:line="276" w:lineRule="auto"/>
        <w:ind w:left="774" w:hanging="34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- środków odurzających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lub substancji psychotropowych.</w:t>
      </w:r>
    </w:p>
    <w:p w14:paraId="614007F4" w14:textId="77777777" w:rsidR="001F4B07" w:rsidRPr="00953616" w:rsidRDefault="001F4B07" w:rsidP="00EB2578">
      <w:pPr>
        <w:spacing w:line="276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Powyższy wykaz nie jest wyczerpujący. W razie wątpliwości co do przedmiotu wnoszonego na teren </w:t>
      </w:r>
      <w:r>
        <w:rPr>
          <w:rFonts w:ascii="Verdana" w:eastAsia="Times New Roman" w:hAnsi="Verdana" w:cs="Arial"/>
          <w:sz w:val="20"/>
          <w:szCs w:val="20"/>
          <w:lang w:eastAsia="pl-PL"/>
        </w:rPr>
        <w:t>imprezy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masowej, </w:t>
      </w:r>
      <w:r>
        <w:rPr>
          <w:rFonts w:ascii="Verdana" w:eastAsia="Times New Roman" w:hAnsi="Verdana" w:cs="Arial"/>
          <w:sz w:val="20"/>
          <w:szCs w:val="20"/>
          <w:lang w:eastAsia="pl-PL"/>
        </w:rPr>
        <w:t>Organizator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jest odpowiedzialny za określenie przedmiotów niedozwolonych i dozwolonych.</w:t>
      </w:r>
    </w:p>
    <w:p w14:paraId="707E0849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Organizator może odmówić wstępu na Wydarzenie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przebywania na niej osobom:</w:t>
      </w:r>
    </w:p>
    <w:p w14:paraId="2E10C0E5" w14:textId="77777777"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a)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znajdującym się pod widocznym wpływem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alkoholu, środków odurzających,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psychotropowych lub innych podobnie działających środków</w:t>
      </w:r>
    </w:p>
    <w:p w14:paraId="53C4EC14" w14:textId="77777777"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b)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posiadającym broń lub inne niebezpieczne przedmioty, materiały, wyroby, napoje, środki lub substancje.</w:t>
      </w:r>
    </w:p>
    <w:p w14:paraId="44A1A1C4" w14:textId="77777777" w:rsidR="001F4B07" w:rsidRPr="00953616" w:rsidRDefault="001F4B07" w:rsidP="00EB2578">
      <w:p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c)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zachowującym się agresywnie, prowokacyjnie albo w inny sposób stwarzającym zagrożenie bezpieczeństwa lub porządku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07C7C8A1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 xml:space="preserve">Kto wnosi lub posiada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broń, inne niebezpieczne przedmioty, materiały wybuchowe, materiały pożarowo niebezpieczne, podlega karze aresztu albo karze ograniczenia wolności.</w:t>
      </w:r>
    </w:p>
    <w:p w14:paraId="16687599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porządkowe Organizatora są obowiązane usunąć z miejsca przeprowadzania imprezy masowej osoby, które swoim zachowaniem zakłócają porządek publiczny lub zachowują się niezgodnie z regulaminem obiektu (terenu) lub regulaminem imprezy masowej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0742F65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Ponadto zakazuje się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wprowadzania psów i innych zwierząt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na teren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prowadzenia bez zgody Organizatora jakiejkolwiek działalności handlowej lub innej zarobkowej na terenie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444B141A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wszystkie inne osoby, które znajdują się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erenie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zobowiązane są stosować się do poleceń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  <w:t>i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orządkowych, w tym kierownika do spraw bezpieczeństwa. Odmowa zastosowania się do tych poleceń może wynikać wyłącznie z uwagi na ich sprzeczność z powszechnie obowiązującymi przepisami prawa.</w:t>
      </w:r>
    </w:p>
    <w:p w14:paraId="0F4EFE31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zapewnia bezpieczeństwo osobom obecnym na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Wydarzeniu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oraz porządek podczas 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 xml:space="preserve">jego 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trwania, poprzez m.in.:</w:t>
      </w:r>
    </w:p>
    <w:p w14:paraId="647A61FC" w14:textId="77777777" w:rsidR="001F4B07" w:rsidRPr="00953616" w:rsidRDefault="001F4B07" w:rsidP="00EB2578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łużby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informacyjne i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porządkowe wyr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óżniające się elementami ubioru,</w:t>
      </w:r>
    </w:p>
    <w:p w14:paraId="460DE5A0" w14:textId="77777777" w:rsidR="001F4B07" w:rsidRPr="00953616" w:rsidRDefault="001F4B07" w:rsidP="00EB2578">
      <w:pPr>
        <w:pStyle w:val="Akapitzlist"/>
        <w:numPr>
          <w:ilvl w:val="1"/>
          <w:numId w:val="3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powołanie kierownika do spraw bezpieczeństwa, kierującego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łużbami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informacyjnymi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orządkowymi i organizującego pracę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łużb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informacyjnych i 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orządkowych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,</w:t>
      </w:r>
    </w:p>
    <w:p w14:paraId="1E2F063D" w14:textId="77777777" w:rsidR="001F4B07" w:rsidRPr="004D317E" w:rsidRDefault="001F4B07" w:rsidP="00EB2578">
      <w:pPr>
        <w:pStyle w:val="Akapitzlist"/>
        <w:numPr>
          <w:ilvl w:val="1"/>
          <w:numId w:val="3"/>
        </w:numPr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udostępnienie pomocy medycznej oraz </w:t>
      </w:r>
      <w:r w:rsidRPr="004D317E">
        <w:rPr>
          <w:rFonts w:ascii="Verdana" w:eastAsia="Times New Roman" w:hAnsi="Verdana" w:cs="Calibri"/>
          <w:sz w:val="20"/>
          <w:szCs w:val="20"/>
          <w:lang w:eastAsia="pl-PL"/>
        </w:rPr>
        <w:t>z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>aplecza higieniczno-sanitarnego.</w:t>
      </w:r>
    </w:p>
    <w:p w14:paraId="0D0F2735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wyznacza strefy podziału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: Zaplecze techniczno-socjalne, Widownia – miejsca stojące, Punkty stałego zabezpieczenia przez służby ochronne.</w:t>
      </w:r>
    </w:p>
    <w:p w14:paraId="195FD5F4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Organizator zapewnia zabezpieczenia przeciwpożarowe poprzez zapewnienie, że:</w:t>
      </w:r>
    </w:p>
    <w:p w14:paraId="0C9F9FE0" w14:textId="77777777" w:rsidR="001F4B07" w:rsidRPr="00953616" w:rsidRDefault="001F4B07" w:rsidP="00EB2578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pracownicy obsługi,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s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łużby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informacyjne i p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orządkowe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oraz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Organizator muszą znać rozmieszczenie podręcznego sprzętu gaśniczego i hydrantów oraz zasady</w:t>
      </w:r>
      <w:r w:rsidR="00EB2578">
        <w:rPr>
          <w:rFonts w:ascii="Verdana" w:eastAsia="Times New Roman" w:hAnsi="Verdana" w:cs="Calibri"/>
          <w:sz w:val="20"/>
          <w:szCs w:val="20"/>
          <w:lang w:eastAsia="pl-PL"/>
        </w:rPr>
        <w:t xml:space="preserve"> postępowania na wypadek pożaru,</w:t>
      </w:r>
    </w:p>
    <w:p w14:paraId="62C50A9F" w14:textId="77777777" w:rsidR="001F4B07" w:rsidRPr="00953616" w:rsidRDefault="001F4B07" w:rsidP="00EB2578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283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Służby Porządkowe muszą być przeszkolone w zakresie zasad prowadzenia ewakuacji, sposobu alarmowania straży pożarnej, zasad użycia podręcznego sprzętu gaśniczego, udzielenia pierwszej pomocy medycznej.</w:t>
      </w:r>
    </w:p>
    <w:p w14:paraId="3C356315" w14:textId="77777777" w:rsidR="001F4B07" w:rsidRPr="00953616" w:rsidRDefault="001F4B07" w:rsidP="00EB257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Organizator zastrzega sobie prawo ustalenia i zmian w przebiegu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 xml:space="preserve"> z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Calibri"/>
          <w:sz w:val="20"/>
          <w:szCs w:val="20"/>
          <w:lang w:eastAsia="pl-PL"/>
        </w:rPr>
        <w:t>uzasadnionych powodów, np. anomalie pogodowe, siła wyższa, itp., a ponadto prawo do ustalenia i zmiany programu pod względem artystycznym i czasowym bez uprzedniej konsultacji i rekompensaty.</w:t>
      </w:r>
    </w:p>
    <w:p w14:paraId="6726F6FE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Służby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porządkowe Organizatora mają prawo odmówienia wstępu na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lub usunięcia z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 xml:space="preserve">jego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terenu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osób nieprzestrzegających niniejszego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B2578">
        <w:rPr>
          <w:rFonts w:ascii="Verdana" w:eastAsia="Times New Roman" w:hAnsi="Verdana" w:cs="Times New Roman"/>
          <w:sz w:val="20"/>
          <w:szCs w:val="20"/>
          <w:lang w:eastAsia="pl-PL"/>
        </w:rPr>
        <w:t>R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egulaminu, a w szczególnie niebezpiecznych przypadkach ujęcia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i przekazania Policji lub Straży Miejskiej.</w:t>
      </w:r>
    </w:p>
    <w:p w14:paraId="5CDE4A5C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zobowiązani są do przestrzegania zasad poszanowania</w:t>
      </w:r>
      <w:r w:rsidRPr="009536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mienia publicznego, poszanowania zieleni, nie zaśmiecania terenu.</w:t>
      </w:r>
    </w:p>
    <w:p w14:paraId="56D78E53" w14:textId="77777777" w:rsidR="001F4B07" w:rsidRPr="00953616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Uczestnicy </w:t>
      </w:r>
      <w:r>
        <w:rPr>
          <w:rFonts w:ascii="Verdana" w:eastAsia="Times New Roman" w:hAnsi="Verdana" w:cs="Arial"/>
          <w:sz w:val="20"/>
          <w:szCs w:val="20"/>
          <w:lang w:eastAsia="pl-PL"/>
        </w:rPr>
        <w:t>Wydarzenia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zobowiązani są do bezwzględnego zastosowania się do wskazań i</w:t>
      </w:r>
      <w:r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poleceń służb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informacyjnych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porządkowych Organizatora oraz osób odpowiedzialnych za </w:t>
      </w:r>
      <w:r w:rsidR="00EB2578">
        <w:rPr>
          <w:rFonts w:ascii="Verdana" w:eastAsia="Times New Roman" w:hAnsi="Verdana" w:cs="Arial"/>
          <w:sz w:val="20"/>
          <w:szCs w:val="20"/>
          <w:lang w:eastAsia="pl-PL"/>
        </w:rPr>
        <w:t>Wydarzenie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67BFD5D" w14:textId="77777777" w:rsidR="001F4B07" w:rsidRPr="00C54299" w:rsidRDefault="001F4B07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W przypadku zaistnienia spraw spornych, nieuregulowanych niniejszym Regulaminem decyzje podejmuje Organizator lub służb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y informacyjne i 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>porządkow</w:t>
      </w:r>
      <w:r>
        <w:rPr>
          <w:rFonts w:ascii="Verdana" w:eastAsia="Times New Roman" w:hAnsi="Verdana" w:cs="Arial"/>
          <w:sz w:val="20"/>
          <w:szCs w:val="20"/>
          <w:lang w:eastAsia="pl-PL"/>
        </w:rPr>
        <w:t>e</w:t>
      </w:r>
      <w:r w:rsidRPr="00953616">
        <w:rPr>
          <w:rFonts w:ascii="Verdana" w:eastAsia="Times New Roman" w:hAnsi="Verdana" w:cs="Arial"/>
          <w:sz w:val="20"/>
          <w:szCs w:val="20"/>
          <w:lang w:eastAsia="pl-PL"/>
        </w:rPr>
        <w:t xml:space="preserve"> Organizatora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7DB3B23F" w14:textId="77777777" w:rsidR="00C54299" w:rsidRPr="00944E4A" w:rsidRDefault="00C54299" w:rsidP="00EB257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3383">
        <w:rPr>
          <w:rFonts w:ascii="Verdana" w:eastAsia="Times New Roman" w:hAnsi="Verdana" w:cs="Times New Roman"/>
          <w:sz w:val="20"/>
          <w:szCs w:val="20"/>
          <w:lang w:eastAsia="pl-PL"/>
        </w:rPr>
        <w:t>Informacje o Przetwarzaniu Danych Osobowych znajdują się na stronie www.wcrs.pl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1CA1671" w14:textId="77777777"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CBDB1E" w14:textId="77777777"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A207A8" w14:textId="77777777"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0C9850" w14:textId="77777777" w:rsidR="00944E4A" w:rsidRDefault="00944E4A" w:rsidP="00944E4A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3C1E90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Ochrona danych osobowych</w:t>
      </w:r>
    </w:p>
    <w:p w14:paraId="516D4A8F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68D23E64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D6DC8">
        <w:rPr>
          <w:rFonts w:ascii="Verdana" w:eastAsia="Times New Roman" w:hAnsi="Verdana" w:cs="Calibri"/>
          <w:sz w:val="20"/>
          <w:szCs w:val="20"/>
          <w:lang w:eastAsia="pl-PL"/>
        </w:rPr>
        <w:t>1.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ab/>
        <w:t>Wrocławskie Centrum Rozwoju Społecznego z siedzibą pl. Dominikański 6, 50-159 Wrocław zgodnie z Rozporządzeniem Parlamentu Europejskiego i Rady (UE) 2016/679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dnia 27 kwietnia 2016r. w sprawie ochrony osób fizycznych, w związku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przetwarzaniem danych osobowych i w sprawie swobodnego przepływu takich danych oraz uchylenia dyrektywy 95/46/WE (RODO) wdraża odpowiednie środki techniczne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i organizacyjne, w celu przetwarzania danych w sposób zapewniający ich bezpieczeństwo.</w:t>
      </w:r>
    </w:p>
    <w:p w14:paraId="64B0787D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2. 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Administratorem Danych jest Wrocławskie Centrum Rozwoju Społecznego z siedzibą pl. Dominikański 6, 50-159 Wrocław. Dane kontaktowe do Inspektora Ochrony Danych: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iod@wcrs.pl, telefon: 071 77 24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900.</w:t>
      </w:r>
    </w:p>
    <w:p w14:paraId="610B3E68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3.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W przypadku pytań z zakresu ochrony danych osobowych proszę o kontakt na podany wyżej adres Administratora lub Inspektora Ochrony Danych.</w:t>
      </w:r>
    </w:p>
    <w:p w14:paraId="0766044F" w14:textId="77777777" w:rsidR="008C63BF" w:rsidRDefault="00944E4A" w:rsidP="008C63BF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4.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Wchodząc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uczestnik zgadza się na nieodpłatne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wykonywanie zdjęć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i rozpowszechnianie swojego wizerunku dla celów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informacyjno-promocyjnych związanych z dokumentacją Wydarzenia w mediach społecznościowych lub za pośrednictwem innych technologii medialnych.</w:t>
      </w:r>
    </w:p>
    <w:p w14:paraId="6FC00D15" w14:textId="77777777" w:rsidR="00944E4A" w:rsidRDefault="00944E4A" w:rsidP="008C63BF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5.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Wizerunek utrwalony </w:t>
      </w:r>
      <w:r w:rsidR="008C63BF">
        <w:rPr>
          <w:rFonts w:ascii="Verdana" w:eastAsia="Times New Roman" w:hAnsi="Verdana" w:cs="Calibri"/>
          <w:sz w:val="20"/>
          <w:szCs w:val="20"/>
          <w:lang w:eastAsia="pl-PL"/>
        </w:rPr>
        <w:t>dla celów wskazanych w punkcie 4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może zostać udostępniony operatorom mediów społecznościowych, z których korzysta Organizator (Facebook, Twitter, Instagram), do mediów, które wspierają Organizatora w prowadzeniu działań promocyjnych i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informacyjnych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35C2DC49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6.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Organizator przetwarzając dane osobowe nie stosuje profilowania ani nie podejmuje decyzji w sposób automatyczny.</w:t>
      </w:r>
    </w:p>
    <w:p w14:paraId="0F89A787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7.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Każda osoba ma prawo zgłosić sprzeciw wobec przetwarzania jej danych osobowych przez Organizatora w celach wskazanych w punkcie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4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. Sprzeciw należy zgłosić inspektorowi ochrony danych Organizatora, pod adresem poczty elektronicznej: iod@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wcrs.pl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lub osobiście – przedstawicielom Organizatora przed rozpoczęciem Imprezy.</w:t>
      </w:r>
    </w:p>
    <w:p w14:paraId="2EEC92B4" w14:textId="77777777" w:rsidR="00944E4A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8.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Każda osoba, której tożsamość Organizator może pośrednio lub bezpośrednio zidentyfikować może zażądać wykonania prawa: dostępu do swoich danych, sprostowania danych, usunięcia danych, ograniczenia przetwarzania i przenoszenia danych. Żądanie należy przesłać drogą korespondencji elektronicznej na adres: iod@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wcrs.pl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lub w korespondencji tradycyjnej, na adres Organizatora, z dopiskiem „RODO”.</w:t>
      </w:r>
    </w:p>
    <w:p w14:paraId="44C4C0C2" w14:textId="77777777" w:rsidR="00944E4A" w:rsidRPr="0085196D" w:rsidRDefault="00944E4A" w:rsidP="00944E4A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9.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Jeżeli uczestnik imprezy masowej uzna, że Organizator przetwarza jego dane osobowe</w:t>
      </w:r>
      <w:r w:rsidR="008C63BF"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naruszeniem obowiązującego prawa, ma prawo złożyć skargę do organu nadzorczego – Prezesa Urzędu Ochrony Danych Osobowych.</w:t>
      </w:r>
    </w:p>
    <w:p w14:paraId="4B23A340" w14:textId="77777777" w:rsidR="00944E4A" w:rsidRPr="00944E4A" w:rsidRDefault="00944E4A" w:rsidP="00944E4A">
      <w:pPr>
        <w:spacing w:line="276" w:lineRule="auto"/>
        <w:ind w:left="426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13AA0BF" w14:textId="77777777" w:rsidR="002C092E" w:rsidRDefault="002C092E"/>
    <w:sectPr w:rsidR="002C092E" w:rsidSect="00E3777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60" w:right="1127" w:bottom="1135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065E" w14:textId="77777777" w:rsidR="00AD6340" w:rsidRDefault="00AD6340">
      <w:r>
        <w:separator/>
      </w:r>
    </w:p>
  </w:endnote>
  <w:endnote w:type="continuationSeparator" w:id="0">
    <w:p w14:paraId="6CFB3908" w14:textId="77777777" w:rsidR="00AD6340" w:rsidRDefault="00AD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A0FE" w14:textId="77777777" w:rsidR="009227C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F8BF" w14:textId="77777777" w:rsidR="00AD6340" w:rsidRDefault="00AD6340">
      <w:r>
        <w:separator/>
      </w:r>
    </w:p>
  </w:footnote>
  <w:footnote w:type="continuationSeparator" w:id="0">
    <w:p w14:paraId="714382AD" w14:textId="77777777" w:rsidR="00AD6340" w:rsidRDefault="00AD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267F" w14:textId="77777777" w:rsidR="00C25C24" w:rsidRDefault="00000000">
    <w:pPr>
      <w:pStyle w:val="Nagwek"/>
    </w:pPr>
    <w:r>
      <w:rPr>
        <w:noProof/>
      </w:rPr>
      <w:pict w14:anchorId="74947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6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DC95" w14:textId="77777777" w:rsidR="001D6DC7" w:rsidRDefault="008C63BF" w:rsidP="00C25C24">
    <w:pPr>
      <w:pStyle w:val="Nagwek"/>
      <w:ind w:left="284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07D9E1" wp14:editId="6B3E8DD6">
          <wp:simplePos x="0" y="0"/>
          <wp:positionH relativeFrom="column">
            <wp:posOffset>-882015</wp:posOffset>
          </wp:positionH>
          <wp:positionV relativeFrom="paragraph">
            <wp:posOffset>-591820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42608" w14:textId="77777777" w:rsidR="00C25C24" w:rsidRDefault="00000000" w:rsidP="00C25C24">
    <w:pPr>
      <w:pStyle w:val="Nagwek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813" w14:textId="77777777" w:rsidR="00C25C24" w:rsidRDefault="00000000">
    <w:pPr>
      <w:pStyle w:val="Nagwek"/>
    </w:pPr>
    <w:r>
      <w:rPr>
        <w:noProof/>
      </w:rPr>
      <w:pict w14:anchorId="59D44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6D22"/>
    <w:multiLevelType w:val="hybridMultilevel"/>
    <w:tmpl w:val="A22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611"/>
    <w:multiLevelType w:val="hybridMultilevel"/>
    <w:tmpl w:val="E8BAE308"/>
    <w:lvl w:ilvl="0" w:tplc="B8F06520">
      <w:start w:val="1"/>
      <w:numFmt w:val="upperRoman"/>
      <w:lvlText w:val="%1"/>
      <w:lvlJc w:val="left"/>
      <w:pPr>
        <w:ind w:left="1146" w:hanging="720"/>
      </w:pPr>
      <w:rPr>
        <w:rFonts w:hint="default"/>
        <w:b/>
      </w:rPr>
    </w:lvl>
    <w:lvl w:ilvl="1" w:tplc="BE86B2D0">
      <w:start w:val="1"/>
      <w:numFmt w:val="decimal"/>
      <w:lvlText w:val="%2)"/>
      <w:lvlJc w:val="left"/>
      <w:pPr>
        <w:ind w:left="170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166C2A"/>
    <w:multiLevelType w:val="hybridMultilevel"/>
    <w:tmpl w:val="E6FC0B44"/>
    <w:lvl w:ilvl="0" w:tplc="071883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742AD1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3AF6"/>
    <w:multiLevelType w:val="hybridMultilevel"/>
    <w:tmpl w:val="9DB0F9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38456E"/>
    <w:multiLevelType w:val="hybridMultilevel"/>
    <w:tmpl w:val="EEDE42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5269352">
    <w:abstractNumId w:val="2"/>
  </w:num>
  <w:num w:numId="2" w16cid:durableId="1929927785">
    <w:abstractNumId w:val="4"/>
  </w:num>
  <w:num w:numId="3" w16cid:durableId="1547331476">
    <w:abstractNumId w:val="3"/>
  </w:num>
  <w:num w:numId="4" w16cid:durableId="676081324">
    <w:abstractNumId w:val="1"/>
  </w:num>
  <w:num w:numId="5" w16cid:durableId="168532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07"/>
    <w:rsid w:val="001F4B07"/>
    <w:rsid w:val="002313F2"/>
    <w:rsid w:val="002C092E"/>
    <w:rsid w:val="00472200"/>
    <w:rsid w:val="004C04E4"/>
    <w:rsid w:val="00625EF5"/>
    <w:rsid w:val="007A49DE"/>
    <w:rsid w:val="00884E74"/>
    <w:rsid w:val="008B05AD"/>
    <w:rsid w:val="008C63BF"/>
    <w:rsid w:val="00944E4A"/>
    <w:rsid w:val="00AD6340"/>
    <w:rsid w:val="00C54299"/>
    <w:rsid w:val="00E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5080"/>
  <w15:docId w15:val="{46EBD0EA-76FA-4774-85A0-692FB1C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B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B07"/>
  </w:style>
  <w:style w:type="paragraph" w:styleId="Stopka">
    <w:name w:val="footer"/>
    <w:basedOn w:val="Normalny"/>
    <w:link w:val="StopkaZnak"/>
    <w:uiPriority w:val="99"/>
    <w:unhideWhenUsed/>
    <w:rsid w:val="001F4B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B07"/>
  </w:style>
  <w:style w:type="paragraph" w:styleId="Akapitzlist">
    <w:name w:val="List Paragraph"/>
    <w:basedOn w:val="Normalny"/>
    <w:uiPriority w:val="34"/>
    <w:qFormat/>
    <w:rsid w:val="001F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Karolina Olejnik</cp:lastModifiedBy>
  <cp:revision>2</cp:revision>
  <cp:lastPrinted>2023-05-24T12:28:00Z</cp:lastPrinted>
  <dcterms:created xsi:type="dcterms:W3CDTF">2023-07-07T11:37:00Z</dcterms:created>
  <dcterms:modified xsi:type="dcterms:W3CDTF">2023-07-07T11:37:00Z</dcterms:modified>
</cp:coreProperties>
</file>