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60EA8" w:rsidRDefault="008639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Szczegółowe zasady uczestnictwa w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kursach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online Wrocławskiej Akademii Pierwszej Pomocy.</w:t>
      </w:r>
    </w:p>
    <w:p w14:paraId="00000002" w14:textId="77777777" w:rsidR="00760EA8" w:rsidRDefault="00760E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3" w14:textId="77777777" w:rsidR="00760EA8" w:rsidRDefault="008639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Postanowienia ogólne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0000004" w14:textId="77777777" w:rsidR="00760EA8" w:rsidRDefault="00760E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Organizatorem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kursów Wrocławskiej Akademii Pierwszej Pomocy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jest Wrocławskie Centrum Rozwoju Społecznego – jednostka organizacyjna Gminy Wrocław z siedzibą przy pl. Dominikańskim 6, 50-159 Wrocław. </w:t>
      </w:r>
    </w:p>
    <w:p w14:paraId="00000006" w14:textId="77777777" w:rsidR="00760EA8" w:rsidRDefault="008639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Patronat merytoryczny nad szkoleniami obejmuje Uniwersytet Medyczny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im. Piastów Śląskich we Wrocławiu.</w:t>
      </w:r>
    </w:p>
    <w:p w14:paraId="00000007" w14:textId="00921F42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75C2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dla młodzieży w ramach Dolnośląskiego Festiwalu Nauki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odbywają się </w:t>
      </w:r>
      <w:r w:rsidR="00075C22">
        <w:rPr>
          <w:rFonts w:ascii="Times New Roman" w:eastAsia="Times New Roman" w:hAnsi="Times New Roman" w:cs="Times New Roman"/>
          <w:sz w:val="24"/>
          <w:szCs w:val="24"/>
        </w:rPr>
        <w:t>21.09.21r oraz 17.09.2021r.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 godz. 17:00- 20:00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platformie </w:t>
      </w:r>
      <w:r w:rsidR="008C60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e-learningowej i skierowane są do osób zainteresowanych szeroko pojętym tematem pierwszej pomocy.</w:t>
      </w:r>
    </w:p>
    <w:p w14:paraId="00000008" w14:textId="77777777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Warunkiem przystąpienia do kursu jest posiadanie sprawnego komputera z dostępem do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internetu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oraz działającej kamery i mikrofonu, wykorzystywanych podczas całego przebiegu kursu.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09" w14:textId="77777777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Uczestnik zobowiązany jest do obecności przed kamerą i aktywnego uczestnictwa w ćwiczeniach podczas całego szkolenia w części teoretycznej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praktycznej. </w:t>
      </w:r>
    </w:p>
    <w:p w14:paraId="0000000A" w14:textId="77777777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Celem </w:t>
      </w:r>
      <w:r>
        <w:rPr>
          <w:rFonts w:ascii="Times New Roman" w:eastAsia="Times New Roman" w:hAnsi="Times New Roman" w:cs="Times New Roman"/>
          <w:sz w:val="24"/>
          <w:szCs w:val="24"/>
        </w:rPr>
        <w:t>kursów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wsparcie uczestników poprzez przekazanie wiedzy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 umiejętności praktycznych oraz rozwianie wątpliwości z dziedziny pierwszej pomocy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B" w14:textId="77777777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Kursy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są bezpłatne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0000000C" w14:textId="77777777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Dla komfortu uczestników ilość miejsc jest ograniczona ( 1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osób).</w:t>
      </w:r>
    </w:p>
    <w:p w14:paraId="0000000D" w14:textId="7CA864C2" w:rsidR="00760EA8" w:rsidRPr="00473CFC" w:rsidRDefault="008639A8" w:rsidP="00473C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kolejności zakwalifikowania kursantów decyduje kolejność zapisów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poprzez formularz dostępn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na: </w:t>
      </w:r>
      <w:hyperlink r:id="rId5" w:history="1">
        <w:r w:rsidR="00473CFC" w:rsidRPr="0015538D">
          <w:rPr>
            <w:rStyle w:val="Hipercze"/>
            <w:rFonts w:ascii="Times New Roman" w:eastAsia="Times New Roman" w:hAnsi="Times New Roman" w:cs="Times New Roman"/>
            <w:b/>
            <w:bCs/>
            <w:sz w:val="24"/>
            <w:szCs w:val="24"/>
          </w:rPr>
          <w:t>https://www.wcrs.wroclaw.pl/kursy_wapp</w:t>
        </w:r>
      </w:hyperlink>
      <w:r w:rsidR="00473C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473CFC">
        <w:rPr>
          <w:rFonts w:ascii="Times New Roman" w:eastAsia="Times New Roman" w:hAnsi="Times New Roman" w:cs="Times New Roman"/>
          <w:sz w:val="24"/>
          <w:szCs w:val="24"/>
          <w:highlight w:val="white"/>
        </w:rPr>
        <w:t>oraz otrzymanie maila potwierdzającego udział w kursie wraz z linkiem do platformy e-learningowej.</w:t>
      </w:r>
    </w:p>
    <w:p w14:paraId="0000000E" w14:textId="6E0A244A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dostarcza  każdemu uczestnikowi do rąk własnych zdezynfekowany pakiet ćwiczeniowy, na potrzeby przeprowadzenia kursu</w:t>
      </w:r>
      <w:r w:rsidR="00A74BE1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4BE1">
        <w:rPr>
          <w:rFonts w:ascii="Times New Roman" w:eastAsia="Times New Roman" w:hAnsi="Times New Roman" w:cs="Times New Roman"/>
          <w:sz w:val="24"/>
          <w:szCs w:val="24"/>
        </w:rPr>
        <w:t xml:space="preserve">najpóźniej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dzień przed szkoleniem. Pakiet ćwiczeniowy warunkuje aktywne uczestnictwo </w:t>
      </w:r>
      <w:r w:rsidR="008C6019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części praktycznej kursu. Uczestnik jest zobowiązany odebrać pakiet po wcześniejszym ustaleniu dokładnej godziny odbioru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z Organizatorem</w:t>
      </w:r>
      <w:r w:rsidR="00A74BE1">
        <w:rPr>
          <w:rFonts w:ascii="Times New Roman" w:eastAsia="Times New Roman" w:hAnsi="Times New Roman" w:cs="Times New Roman"/>
          <w:sz w:val="24"/>
          <w:szCs w:val="24"/>
        </w:rPr>
        <w:t>- najpóźniej w niedzielę następującą po szkoleniu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0F" w14:textId="009A277D" w:rsidR="00760EA8" w:rsidRDefault="008639A8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Każdy uczestnik zobowiązany jest </w:t>
      </w:r>
      <w:r w:rsidR="00075C22">
        <w:rPr>
          <w:rFonts w:ascii="Times New Roman" w:eastAsia="Times New Roman" w:hAnsi="Times New Roman" w:cs="Times New Roman"/>
          <w:sz w:val="24"/>
          <w:szCs w:val="24"/>
        </w:rPr>
        <w:t xml:space="preserve">na dzień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po szkoleniu zdezynfekować i oddać użyczony pakiet ćwiczeniowy po wcześniejszym ustaleniu z Organizatorem dokładnej godziny zwrotu. </w:t>
      </w:r>
    </w:p>
    <w:p w14:paraId="00000010" w14:textId="027E829B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skład każdego pakietu ćwiczeniowego wchodzą:</w:t>
      </w:r>
      <w:bookmarkStart w:id="0" w:name="_Hlk42857791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anekin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Laerdal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Mini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Anne</w:t>
      </w:r>
      <w:proofErr w:type="spellEnd"/>
      <w:r w:rsidR="00753C3F">
        <w:rPr>
          <w:rFonts w:ascii="Times New Roman" w:eastAsia="Times New Roman" w:hAnsi="Times New Roman" w:cs="Times New Roman"/>
          <w:sz w:val="24"/>
          <w:szCs w:val="24"/>
        </w:rPr>
        <w:t xml:space="preserve"> wraz z oryginalnym opakowaniem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ompka do manekina, 2 szt. mini apteczka/brelok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WAPP,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 szt.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ściereczki do dezynfekcji, 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trapa defibrylatora AED z parą elektrod, 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trapa telefonu komórkowego, 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ilm z instrukcją do ćwiczeń</w:t>
      </w:r>
      <w:r w:rsidR="0032008E">
        <w:rPr>
          <w:rFonts w:ascii="Times New Roman" w:eastAsia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pły</w:t>
      </w:r>
      <w:r w:rsidR="0032008E">
        <w:rPr>
          <w:rFonts w:ascii="Times New Roman" w:eastAsia="Times New Roman" w:hAnsi="Times New Roman" w:cs="Times New Roman"/>
          <w:sz w:val="24"/>
          <w:szCs w:val="24"/>
        </w:rPr>
        <w:t>cie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DVD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bookmarkStart w:id="1" w:name="_Hlk42857850"/>
      <w:bookmarkEnd w:id="0"/>
      <w:r w:rsidR="00753C3F">
        <w:rPr>
          <w:rFonts w:ascii="Times New Roman" w:eastAsia="Times New Roman" w:hAnsi="Times New Roman" w:cs="Times New Roman"/>
          <w:sz w:val="24"/>
          <w:szCs w:val="24"/>
        </w:rPr>
        <w:t xml:space="preserve">Wszystkie elementy pakietu podlegają zwrotowi do 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Organizatora z wyjątkiem </w:t>
      </w:r>
      <w:r w:rsidR="00753C3F" w:rsidRPr="00753C3F">
        <w:rPr>
          <w:rFonts w:ascii="Times New Roman" w:eastAsia="Times New Roman" w:hAnsi="Times New Roman" w:cs="Times New Roman"/>
          <w:sz w:val="24"/>
          <w:szCs w:val="24"/>
        </w:rPr>
        <w:t>2 szt. mini apteczk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>i</w:t>
      </w:r>
      <w:r w:rsidR="00753C3F" w:rsidRPr="00753C3F">
        <w:rPr>
          <w:rFonts w:ascii="Times New Roman" w:eastAsia="Times New Roman" w:hAnsi="Times New Roman" w:cs="Times New Roman"/>
          <w:sz w:val="24"/>
          <w:szCs w:val="24"/>
        </w:rPr>
        <w:t>/brelok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>a</w:t>
      </w:r>
      <w:r w:rsidR="00753C3F" w:rsidRPr="00753C3F">
        <w:rPr>
          <w:rFonts w:ascii="Times New Roman" w:eastAsia="Times New Roman" w:hAnsi="Times New Roman" w:cs="Times New Roman"/>
          <w:sz w:val="24"/>
          <w:szCs w:val="24"/>
        </w:rPr>
        <w:t xml:space="preserve"> WAPP</w:t>
      </w:r>
      <w:r w:rsidR="00753C3F">
        <w:rPr>
          <w:rFonts w:ascii="Times New Roman" w:eastAsia="Times New Roman" w:hAnsi="Times New Roman" w:cs="Times New Roman"/>
          <w:sz w:val="24"/>
          <w:szCs w:val="24"/>
        </w:rPr>
        <w:t xml:space="preserve"> oraz użytych do dezynfekcji ściereczek. </w:t>
      </w:r>
    </w:p>
    <w:bookmarkEnd w:id="1"/>
    <w:p w14:paraId="00000011" w14:textId="77777777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Uczestnik ponosi odpowiedzialność za całość użyczonego pakietu ćwiczeniowego i zobowiązuje się do jego zwrotu w stanie nienaruszonym.</w:t>
      </w:r>
    </w:p>
    <w:p w14:paraId="00000012" w14:textId="77777777" w:rsidR="00760EA8" w:rsidRDefault="008639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 przypadku uszkodzenia pakietu ćwiczeniowego lub zagubienia któregokolwiek z jego elementów, uczestnik będzie zobowiązany do naprawienia wyrządzonej szkody w postaci zwrotu równowartości zagubionego/ uszkodzonego przedmiotu/elementu lub kosztów jego naprawy. </w:t>
      </w:r>
    </w:p>
    <w:p w14:paraId="00000013" w14:textId="77777777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przypadku dodatkowych pytań zapraszam do kontaktu z koordynatorką projektu: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Karoliną Olejnik ,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karolina.olejnik@wcrs.wroclaw.pl</w:t>
        </w:r>
      </w:hyperlink>
    </w:p>
    <w:p w14:paraId="00000014" w14:textId="77777777" w:rsidR="00760EA8" w:rsidRDefault="008639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 ukończonym szkoleniu każdy z uczestników otrzymuje na wskazany adres e-mail zaświadczenie imienne o przebytym kursie online wraz z informacją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o podejmowanych zagadnieniach.  </w:t>
      </w:r>
    </w:p>
    <w:p w14:paraId="00000015" w14:textId="77777777" w:rsidR="00760EA8" w:rsidRDefault="00760E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6" w14:textId="77777777" w:rsidR="00760EA8" w:rsidRDefault="008639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Przebieg wykładu: </w:t>
      </w:r>
    </w:p>
    <w:p w14:paraId="00000017" w14:textId="77777777" w:rsidR="00760EA8" w:rsidRDefault="00760EA8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77777777" w:rsidR="00760EA8" w:rsidRDefault="00863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Szkolenie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prowadzon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jest przez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wykwalifikowanego ratownika medycznego. </w:t>
      </w:r>
    </w:p>
    <w:p w14:paraId="00000019" w14:textId="77777777" w:rsidR="00760EA8" w:rsidRDefault="00863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Kurs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zaczyna się o godzinie </w:t>
      </w:r>
      <w:r>
        <w:rPr>
          <w:rFonts w:ascii="Times New Roman" w:eastAsia="Times New Roman" w:hAnsi="Times New Roman" w:cs="Times New Roman"/>
          <w:sz w:val="24"/>
          <w:szCs w:val="24"/>
        </w:rPr>
        <w:t>17:00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trwa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do godz. 20:00.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Kursanci logują się do platformy na 10 minut przed rozpoczęciem szkolenia w celu sprawdzenia indywidualnych warunków technicznych. </w:t>
      </w:r>
    </w:p>
    <w:p w14:paraId="0000001A" w14:textId="77777777" w:rsidR="00760EA8" w:rsidRDefault="008639A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trakcie szkolenia będzie także możliwość zadawania pytań na żywo poprzez „czat publiczny” dostępny na platformie e-learningowej, poprzez mikrofon.</w:t>
      </w:r>
    </w:p>
    <w:p w14:paraId="0000001B" w14:textId="77777777" w:rsidR="00760EA8" w:rsidRDefault="00863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Podczas całego przebiegu szkolenia kursanci są zobowiązani do aktywnego uczestnictwa w ćwiczeniach przed kamerą.</w:t>
      </w:r>
    </w:p>
    <w:p w14:paraId="0000001C" w14:textId="4EB61D69" w:rsidR="00760EA8" w:rsidRDefault="00863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Uczestnik zapisujący się na wydarzenie otrzyma link do platformy </w:t>
      </w:r>
      <w:r w:rsidR="008C601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e-learningowej. Wystarczy podać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swój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nick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zaznaczyć opcję „</w:t>
      </w:r>
      <w:r>
        <w:rPr>
          <w:rFonts w:ascii="Times New Roman" w:eastAsia="Times New Roman" w:hAnsi="Times New Roman" w:cs="Times New Roman"/>
          <w:sz w:val="24"/>
          <w:szCs w:val="24"/>
        </w:rPr>
        <w:t>używam mikrofonu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”.</w:t>
      </w:r>
    </w:p>
    <w:p w14:paraId="0000001D" w14:textId="77777777" w:rsidR="00760EA8" w:rsidRDefault="00863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godziny </w:t>
      </w:r>
      <w:r>
        <w:rPr>
          <w:rFonts w:ascii="Times New Roman" w:eastAsia="Times New Roman" w:hAnsi="Times New Roman" w:cs="Times New Roman"/>
          <w:sz w:val="24"/>
          <w:szCs w:val="24"/>
        </w:rPr>
        <w:t>16:50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 dniu </w:t>
      </w:r>
      <w:r>
        <w:rPr>
          <w:rFonts w:ascii="Times New Roman" w:eastAsia="Times New Roman" w:hAnsi="Times New Roman" w:cs="Times New Roman"/>
          <w:sz w:val="24"/>
          <w:szCs w:val="24"/>
        </w:rPr>
        <w:t>kursu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link będzie aktywny, co daje możliwość wcześniejszego sprawdzenia jakości dźwięku. Wszelkie pytania techniczne proszę zgłaszać w miejscu oznaczonym, jako „czat publiczny” przed rozpoczęciem </w:t>
      </w:r>
      <w:r>
        <w:rPr>
          <w:rFonts w:ascii="Times New Roman" w:eastAsia="Times New Roman" w:hAnsi="Times New Roman" w:cs="Times New Roman"/>
          <w:sz w:val="24"/>
          <w:szCs w:val="24"/>
        </w:rPr>
        <w:t>szkolenia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E" w14:textId="77777777" w:rsidR="00760EA8" w:rsidRDefault="008639A8">
      <w:pPr>
        <w:numPr>
          <w:ilvl w:val="0"/>
          <w:numId w:val="2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Organizator zastrzega sobie prawo do usunięcia z platformy e-learningowej uczestnika, który będzie zakłócał przebieg szkolenia.</w:t>
      </w:r>
    </w:p>
    <w:p w14:paraId="0000001F" w14:textId="77777777" w:rsidR="00760EA8" w:rsidRDefault="008639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Każdy z uczestników szkolenia musi zapewnić sobie optymalne warunki do nauki oraz nie zakłócać przebiegu szkolenia innym uczestnikom.  </w:t>
      </w:r>
    </w:p>
    <w:p w14:paraId="00000020" w14:textId="77777777" w:rsidR="00760EA8" w:rsidRDefault="008639A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Szczegółowe zasady aktywnego uczestnictwa w każdym etapie szkolenia przedstawia instruktor prowadzący podczas rozpoczęcia kursu. </w:t>
      </w:r>
    </w:p>
    <w:p w14:paraId="00000021" w14:textId="77777777" w:rsidR="00760EA8" w:rsidRDefault="008639A8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 zakończonym szkoleniu każdy z uczestników otrzymuje podręczną mini apteczkę WAPP oraz zaświadczenie o przebytym szkoleniu online. </w:t>
      </w:r>
    </w:p>
    <w:sectPr w:rsidR="00760EA8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87706"/>
    <w:multiLevelType w:val="multilevel"/>
    <w:tmpl w:val="E88ABBDC"/>
    <w:lvl w:ilvl="0">
      <w:start w:val="1"/>
      <w:numFmt w:val="decimal"/>
      <w:lvlText w:val="%1."/>
      <w:lvlJc w:val="left"/>
      <w:pPr>
        <w:ind w:left="1440" w:hanging="360"/>
      </w:pPr>
      <w:rPr>
        <w:highlight w:val="whit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82D2A79"/>
    <w:multiLevelType w:val="multilevel"/>
    <w:tmpl w:val="40E89204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EA8"/>
    <w:rsid w:val="00075C22"/>
    <w:rsid w:val="0032008E"/>
    <w:rsid w:val="00473CFC"/>
    <w:rsid w:val="00753C3F"/>
    <w:rsid w:val="00760EA8"/>
    <w:rsid w:val="008639A8"/>
    <w:rsid w:val="008C6019"/>
    <w:rsid w:val="00A74BE1"/>
    <w:rsid w:val="00B66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68DAF"/>
  <w15:docId w15:val="{5C3CEF06-B94E-4376-B8B7-00B711A7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473CFC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C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olina.olejnik@wcrs.wroclaw.pl" TargetMode="External"/><Relationship Id="rId5" Type="http://schemas.openxmlformats.org/officeDocument/2006/relationships/hyperlink" Target="https://www.wcrs.wroclaw.pl/kursy_wap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Olejnik</dc:creator>
  <cp:lastModifiedBy>Karolina Olejnik</cp:lastModifiedBy>
  <cp:revision>2</cp:revision>
  <dcterms:created xsi:type="dcterms:W3CDTF">2021-08-31T12:33:00Z</dcterms:created>
  <dcterms:modified xsi:type="dcterms:W3CDTF">2021-08-31T12:33:00Z</dcterms:modified>
</cp:coreProperties>
</file>